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14" w:rsidRDefault="00181014" w:rsidP="005C4790">
      <w:pPr>
        <w:tabs>
          <w:tab w:val="left" w:pos="3969"/>
        </w:tabs>
        <w:jc w:val="both"/>
        <w:rPr>
          <w:rFonts w:ascii="Book Antiqua" w:hAnsi="Book Antiqua"/>
          <w:szCs w:val="24"/>
        </w:rPr>
      </w:pPr>
    </w:p>
    <w:p w:rsidR="00525D49" w:rsidRPr="005C4790" w:rsidRDefault="005C4790" w:rsidP="005C4790">
      <w:pPr>
        <w:tabs>
          <w:tab w:val="left" w:pos="3969"/>
        </w:tabs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Wymagania do tzw. </w:t>
      </w:r>
      <w:r w:rsidRPr="005C4790">
        <w:rPr>
          <w:rFonts w:ascii="Book Antiqua" w:hAnsi="Book Antiqua"/>
          <w:b/>
          <w:szCs w:val="24"/>
        </w:rPr>
        <w:t>„Atestu na mleko”</w:t>
      </w:r>
      <w:r>
        <w:rPr>
          <w:rFonts w:ascii="Book Antiqua" w:hAnsi="Book Antiqua"/>
          <w:szCs w:val="24"/>
        </w:rPr>
        <w:t xml:space="preserve"> (</w:t>
      </w:r>
      <w:r w:rsidR="00AF55D4" w:rsidRPr="005C4790">
        <w:rPr>
          <w:rFonts w:ascii="Book Antiqua" w:hAnsi="Book Antiqua"/>
          <w:szCs w:val="24"/>
        </w:rPr>
        <w:t>zaświadczeni</w:t>
      </w:r>
      <w:r>
        <w:rPr>
          <w:rFonts w:ascii="Book Antiqua" w:hAnsi="Book Antiqua"/>
          <w:szCs w:val="24"/>
        </w:rPr>
        <w:t>a</w:t>
      </w:r>
      <w:r w:rsidR="00AF55D4" w:rsidRPr="005C4790">
        <w:rPr>
          <w:rFonts w:ascii="Book Antiqua" w:hAnsi="Book Antiqua"/>
          <w:szCs w:val="24"/>
        </w:rPr>
        <w:t xml:space="preserve"> o </w:t>
      </w:r>
      <w:r w:rsidR="00F305C7" w:rsidRPr="005C4790">
        <w:rPr>
          <w:rFonts w:ascii="Book Antiqua" w:hAnsi="Book Antiqua"/>
          <w:szCs w:val="24"/>
        </w:rPr>
        <w:t>Spełnianiu warunków weterynaryjnych wymaganych przy prowadzeniu produkcji mleka surowego</w:t>
      </w:r>
      <w:r>
        <w:rPr>
          <w:rFonts w:ascii="Book Antiqua" w:hAnsi="Book Antiqua"/>
          <w:szCs w:val="24"/>
        </w:rPr>
        <w:t>)</w:t>
      </w:r>
      <w:r w:rsidR="00F305C7" w:rsidRPr="005C4790">
        <w:rPr>
          <w:rFonts w:ascii="Book Antiqua" w:hAnsi="Book Antiqua"/>
          <w:szCs w:val="24"/>
        </w:rPr>
        <w:t>:</w:t>
      </w:r>
    </w:p>
    <w:p w:rsidR="00F305C7" w:rsidRPr="005C4790" w:rsidRDefault="00F305C7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 xml:space="preserve">Złożyć wniosek </w:t>
      </w:r>
      <w:r w:rsidR="00C9425E">
        <w:rPr>
          <w:rFonts w:ascii="Book Antiqua" w:hAnsi="Book Antiqua"/>
          <w:szCs w:val="24"/>
        </w:rPr>
        <w:t>(</w:t>
      </w:r>
      <w:r w:rsidR="005C4790">
        <w:rPr>
          <w:rFonts w:ascii="Book Antiqua" w:hAnsi="Book Antiqua"/>
          <w:szCs w:val="24"/>
        </w:rPr>
        <w:t>z opłatą</w:t>
      </w:r>
      <w:r w:rsidRPr="005C4790">
        <w:rPr>
          <w:rFonts w:ascii="Book Antiqua" w:hAnsi="Book Antiqua"/>
          <w:szCs w:val="24"/>
        </w:rPr>
        <w:t xml:space="preserve"> 17 zł w Urzędzie Miasta w Radziejowie</w:t>
      </w:r>
      <w:r w:rsidR="00C9425E">
        <w:rPr>
          <w:rFonts w:ascii="Book Antiqua" w:hAnsi="Book Antiqua"/>
          <w:szCs w:val="24"/>
        </w:rPr>
        <w:t>)</w:t>
      </w:r>
      <w:r w:rsidRPr="005C4790">
        <w:rPr>
          <w:rFonts w:ascii="Book Antiqua" w:hAnsi="Book Antiqua"/>
          <w:szCs w:val="24"/>
        </w:rPr>
        <w:t>;</w:t>
      </w:r>
    </w:p>
    <w:p w:rsidR="00F305C7" w:rsidRPr="005C4790" w:rsidRDefault="00F305C7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decyzję o wolności stada od gruźlicy, brucelozy, białaczki;</w:t>
      </w:r>
    </w:p>
    <w:p w:rsidR="00F305C7" w:rsidRPr="005C4790" w:rsidRDefault="00F305C7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aktualne ORZECZENIE LEKARSKIE (najlepiej dw</w:t>
      </w:r>
      <w:r w:rsidR="005C4790">
        <w:rPr>
          <w:rFonts w:ascii="Book Antiqua" w:hAnsi="Book Antiqua"/>
          <w:szCs w:val="24"/>
        </w:rPr>
        <w:t xml:space="preserve">a na gospodarstwo lub mieć </w:t>
      </w:r>
      <w:r w:rsidRPr="005C4790">
        <w:rPr>
          <w:rFonts w:ascii="Book Antiqua" w:hAnsi="Book Antiqua"/>
          <w:szCs w:val="24"/>
        </w:rPr>
        <w:t>kopię orzeczenia</w:t>
      </w:r>
      <w:r w:rsidR="005C4790">
        <w:rPr>
          <w:rFonts w:ascii="Book Antiqua" w:hAnsi="Book Antiqua"/>
          <w:szCs w:val="24"/>
        </w:rPr>
        <w:t xml:space="preserve"> lek.</w:t>
      </w:r>
      <w:r w:rsidRPr="005C4790">
        <w:rPr>
          <w:rFonts w:ascii="Book Antiqua" w:hAnsi="Book Antiqua"/>
          <w:szCs w:val="24"/>
        </w:rPr>
        <w:t xml:space="preserve"> sąsiada, który doi krowy w razie choroby osoby dojącej);</w:t>
      </w:r>
    </w:p>
    <w:p w:rsidR="00F305C7" w:rsidRPr="005C4790" w:rsidRDefault="00F305C7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aktualny ATEST NA DOJARKĘ (atest ważny jest rok);</w:t>
      </w:r>
    </w:p>
    <w:p w:rsidR="00F305C7" w:rsidRPr="005C4790" w:rsidRDefault="00F305C7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aktualne ZAŚWIADCZENIE O JAKOŚCI WODY (ważne jest rok);</w:t>
      </w:r>
    </w:p>
    <w:p w:rsidR="00F305C7" w:rsidRPr="005C4790" w:rsidRDefault="00F305C7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karty leczenia zwierząt (od lekarza weterynarii);</w:t>
      </w:r>
    </w:p>
    <w:p w:rsidR="00F305C7" w:rsidRPr="005C4790" w:rsidRDefault="00F305C7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wyniki badań mleka z mleczarni (w przypadku przepisania gospodar</w:t>
      </w:r>
      <w:r w:rsidR="00181014">
        <w:rPr>
          <w:rFonts w:ascii="Book Antiqua" w:hAnsi="Book Antiqua"/>
          <w:szCs w:val="24"/>
        </w:rPr>
        <w:t>stwa</w:t>
      </w:r>
      <w:r w:rsidRPr="005C4790">
        <w:rPr>
          <w:rFonts w:ascii="Book Antiqua" w:hAnsi="Book Antiqua"/>
          <w:szCs w:val="24"/>
        </w:rPr>
        <w:t xml:space="preserve"> wyniki poprzedniego właściciela, </w:t>
      </w:r>
      <w:r w:rsidR="00181014">
        <w:rPr>
          <w:rFonts w:ascii="Book Antiqua" w:hAnsi="Book Antiqua"/>
          <w:szCs w:val="24"/>
        </w:rPr>
        <w:t>a</w:t>
      </w:r>
      <w:r w:rsidRPr="005C4790">
        <w:rPr>
          <w:rFonts w:ascii="Book Antiqua" w:hAnsi="Book Antiqua"/>
          <w:szCs w:val="24"/>
        </w:rPr>
        <w:t xml:space="preserve"> w przypadku rozpoczęcia produkcji mleka punkt ten nie obowiązuje);</w:t>
      </w:r>
    </w:p>
    <w:p w:rsidR="00F305C7" w:rsidRPr="005C4790" w:rsidRDefault="00D61E4D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Do mycia i dezynfekcji zbiornika i urządzeń udojowych należy używać przeznaczonych do tego środków (zwracać uwagę na datę ważności tych środków);</w:t>
      </w:r>
    </w:p>
    <w:p w:rsidR="00D61E4D" w:rsidRPr="005C4790" w:rsidRDefault="00D61E4D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Krowy powinny</w:t>
      </w:r>
      <w:r w:rsidR="005C4790">
        <w:rPr>
          <w:rFonts w:ascii="Book Antiqua" w:hAnsi="Book Antiqua"/>
          <w:szCs w:val="24"/>
        </w:rPr>
        <w:t xml:space="preserve"> być zdrowe</w:t>
      </w:r>
      <w:r w:rsidRPr="005C4790">
        <w:rPr>
          <w:rFonts w:ascii="Book Antiqua" w:hAnsi="Book Antiqua"/>
          <w:szCs w:val="24"/>
        </w:rPr>
        <w:t>, wymiona i racice w dobrym stanie;</w:t>
      </w:r>
    </w:p>
    <w:p w:rsidR="00D61E4D" w:rsidRPr="005C4790" w:rsidRDefault="00D61E4D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 xml:space="preserve">Pomieszczenie ze zbiornikiem powinno być utrzymane w czystości i dobrym stanie technicznym (powierzchnie łatwe do mycia i dezynfekcji, gładkie, nienasiąkliwe), nie </w:t>
      </w:r>
      <w:r w:rsidR="005C4790">
        <w:rPr>
          <w:rFonts w:ascii="Book Antiqua" w:hAnsi="Book Antiqua"/>
          <w:szCs w:val="24"/>
        </w:rPr>
        <w:t>należy</w:t>
      </w:r>
      <w:r w:rsidRPr="005C4790">
        <w:rPr>
          <w:rFonts w:ascii="Book Antiqua" w:hAnsi="Book Antiqua"/>
          <w:szCs w:val="24"/>
        </w:rPr>
        <w:t xml:space="preserve"> trzymać leków weterynaryjnych ani środków czystości w obszarze manipulowania z mlekiem, należy unikać materiałów, które mogą spowodować zanieczyszczenie mleka (np. drewno, szkło)</w:t>
      </w:r>
      <w:r w:rsidR="005C4790" w:rsidRPr="005C4790">
        <w:rPr>
          <w:rFonts w:ascii="Book Antiqua" w:hAnsi="Book Antiqua"/>
          <w:szCs w:val="24"/>
        </w:rPr>
        <w:t>;</w:t>
      </w:r>
    </w:p>
    <w:p w:rsid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Obora powinna być utrzymana w dobrym stanie.</w:t>
      </w:r>
    </w:p>
    <w:p w:rsidR="005C4790" w:rsidRDefault="005C4790" w:rsidP="005C4790">
      <w:pPr>
        <w:tabs>
          <w:tab w:val="left" w:pos="3969"/>
        </w:tabs>
        <w:jc w:val="both"/>
        <w:rPr>
          <w:rFonts w:ascii="Book Antiqua" w:hAnsi="Book Antiqua"/>
          <w:szCs w:val="24"/>
        </w:rPr>
      </w:pPr>
    </w:p>
    <w:p w:rsidR="00181014" w:rsidRDefault="00181014" w:rsidP="005C4790">
      <w:pPr>
        <w:tabs>
          <w:tab w:val="left" w:pos="3969"/>
        </w:tabs>
        <w:jc w:val="both"/>
        <w:rPr>
          <w:rFonts w:ascii="Book Antiqua" w:hAnsi="Book Antiqua"/>
          <w:szCs w:val="24"/>
        </w:rPr>
      </w:pPr>
    </w:p>
    <w:p w:rsidR="00181014" w:rsidRDefault="00181014" w:rsidP="005C4790">
      <w:pPr>
        <w:tabs>
          <w:tab w:val="left" w:pos="3969"/>
        </w:tabs>
        <w:jc w:val="both"/>
        <w:rPr>
          <w:rFonts w:ascii="Book Antiqua" w:hAnsi="Book Antiqua"/>
          <w:szCs w:val="24"/>
        </w:rPr>
      </w:pPr>
      <w:bookmarkStart w:id="0" w:name="_GoBack"/>
      <w:bookmarkEnd w:id="0"/>
    </w:p>
    <w:p w:rsidR="005C4790" w:rsidRPr="005C4790" w:rsidRDefault="005C4790" w:rsidP="005C4790">
      <w:pPr>
        <w:tabs>
          <w:tab w:val="left" w:pos="3969"/>
        </w:tabs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Wymagania do tzw. </w:t>
      </w:r>
      <w:r w:rsidRPr="005C4790">
        <w:rPr>
          <w:rFonts w:ascii="Book Antiqua" w:hAnsi="Book Antiqua"/>
          <w:b/>
          <w:szCs w:val="24"/>
        </w:rPr>
        <w:t>„Atestu na mleko”</w:t>
      </w:r>
      <w:r>
        <w:rPr>
          <w:rFonts w:ascii="Book Antiqua" w:hAnsi="Book Antiqua"/>
          <w:szCs w:val="24"/>
        </w:rPr>
        <w:t xml:space="preserve"> (</w:t>
      </w:r>
      <w:r w:rsidRPr="005C4790">
        <w:rPr>
          <w:rFonts w:ascii="Book Antiqua" w:hAnsi="Book Antiqua"/>
          <w:szCs w:val="24"/>
        </w:rPr>
        <w:t>zaświadczeni</w:t>
      </w:r>
      <w:r>
        <w:rPr>
          <w:rFonts w:ascii="Book Antiqua" w:hAnsi="Book Antiqua"/>
          <w:szCs w:val="24"/>
        </w:rPr>
        <w:t>a</w:t>
      </w:r>
      <w:r w:rsidRPr="005C4790">
        <w:rPr>
          <w:rFonts w:ascii="Book Antiqua" w:hAnsi="Book Antiqua"/>
          <w:szCs w:val="24"/>
        </w:rPr>
        <w:t xml:space="preserve"> o Spełnianiu warunków weterynaryjnych wymaganych przy prowadzeniu produkcji mleka surowego</w:t>
      </w:r>
      <w:r>
        <w:rPr>
          <w:rFonts w:ascii="Book Antiqua" w:hAnsi="Book Antiqua"/>
          <w:szCs w:val="24"/>
        </w:rPr>
        <w:t>)</w:t>
      </w:r>
      <w:r w:rsidRPr="005C4790">
        <w:rPr>
          <w:rFonts w:ascii="Book Antiqua" w:hAnsi="Book Antiqua"/>
          <w:szCs w:val="24"/>
        </w:rPr>
        <w:t>: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 xml:space="preserve">Złożyć wniosek </w:t>
      </w:r>
      <w:r w:rsidR="00C9425E">
        <w:rPr>
          <w:rFonts w:ascii="Book Antiqua" w:hAnsi="Book Antiqua"/>
          <w:szCs w:val="24"/>
        </w:rPr>
        <w:t>(</w:t>
      </w:r>
      <w:r>
        <w:rPr>
          <w:rFonts w:ascii="Book Antiqua" w:hAnsi="Book Antiqua"/>
          <w:szCs w:val="24"/>
        </w:rPr>
        <w:t>z opłatą</w:t>
      </w:r>
      <w:r w:rsidRPr="005C4790">
        <w:rPr>
          <w:rFonts w:ascii="Book Antiqua" w:hAnsi="Book Antiqua"/>
          <w:szCs w:val="24"/>
        </w:rPr>
        <w:t xml:space="preserve"> 17 zł w Urzędzie Miasta w Radziejowie</w:t>
      </w:r>
      <w:r w:rsidR="00C9425E">
        <w:rPr>
          <w:rFonts w:ascii="Book Antiqua" w:hAnsi="Book Antiqua"/>
          <w:szCs w:val="24"/>
        </w:rPr>
        <w:t>)</w:t>
      </w:r>
      <w:r w:rsidRPr="005C4790">
        <w:rPr>
          <w:rFonts w:ascii="Book Antiqua" w:hAnsi="Book Antiqua"/>
          <w:szCs w:val="24"/>
        </w:rPr>
        <w:t>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decyzję o wolności stada od gruźlicy, brucelozy, białaczki;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aktualne ORZECZENIE LEKARSKIE (najlepiej dw</w:t>
      </w:r>
      <w:r>
        <w:rPr>
          <w:rFonts w:ascii="Book Antiqua" w:hAnsi="Book Antiqua"/>
          <w:szCs w:val="24"/>
        </w:rPr>
        <w:t xml:space="preserve">a na gospodarstwo lub mieć </w:t>
      </w:r>
      <w:r w:rsidRPr="005C4790">
        <w:rPr>
          <w:rFonts w:ascii="Book Antiqua" w:hAnsi="Book Antiqua"/>
          <w:szCs w:val="24"/>
        </w:rPr>
        <w:t>kopię orzeczenia</w:t>
      </w:r>
      <w:r>
        <w:rPr>
          <w:rFonts w:ascii="Book Antiqua" w:hAnsi="Book Antiqua"/>
          <w:szCs w:val="24"/>
        </w:rPr>
        <w:t xml:space="preserve"> lek.</w:t>
      </w:r>
      <w:r w:rsidRPr="005C4790">
        <w:rPr>
          <w:rFonts w:ascii="Book Antiqua" w:hAnsi="Book Antiqua"/>
          <w:szCs w:val="24"/>
        </w:rPr>
        <w:t xml:space="preserve"> sąsiada, który doi krowy w razie choroby osoby dojącej);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aktualny ATEST NA DOJARKĘ (atest ważny jest rok);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aktualne ZAŚWIADCZENIE O JAKOŚCI WODY (ważne jest rok);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karty leczenia zwierząt (od lekarza weterynarii);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Posiadać wyniki badań mleka z mleczarni (w przypadku przepisania gospodar</w:t>
      </w:r>
      <w:r w:rsidR="00181014">
        <w:rPr>
          <w:rFonts w:ascii="Book Antiqua" w:hAnsi="Book Antiqua"/>
          <w:szCs w:val="24"/>
        </w:rPr>
        <w:t>stwa</w:t>
      </w:r>
      <w:r w:rsidRPr="005C4790">
        <w:rPr>
          <w:rFonts w:ascii="Book Antiqua" w:hAnsi="Book Antiqua"/>
          <w:szCs w:val="24"/>
        </w:rPr>
        <w:t xml:space="preserve"> wyniki poprzedniego właściciela, </w:t>
      </w:r>
      <w:r w:rsidR="00181014">
        <w:rPr>
          <w:rFonts w:ascii="Book Antiqua" w:hAnsi="Book Antiqua"/>
          <w:szCs w:val="24"/>
        </w:rPr>
        <w:t>a</w:t>
      </w:r>
      <w:r w:rsidRPr="005C4790">
        <w:rPr>
          <w:rFonts w:ascii="Book Antiqua" w:hAnsi="Book Antiqua"/>
          <w:szCs w:val="24"/>
        </w:rPr>
        <w:t xml:space="preserve"> w przypadku rozpoczęcia produkcji mleka punkt ten nie obowiązuje);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Do mycia i dezynfekcji zbiornika i urządzeń udojowych należy używać przeznaczonych do tego środków (zwracać uwagę na datę ważności tych środków);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Krowy powinny</w:t>
      </w:r>
      <w:r>
        <w:rPr>
          <w:rFonts w:ascii="Book Antiqua" w:hAnsi="Book Antiqua"/>
          <w:szCs w:val="24"/>
        </w:rPr>
        <w:t xml:space="preserve"> być zdrowe</w:t>
      </w:r>
      <w:r w:rsidRPr="005C4790">
        <w:rPr>
          <w:rFonts w:ascii="Book Antiqua" w:hAnsi="Book Antiqua"/>
          <w:szCs w:val="24"/>
        </w:rPr>
        <w:t>, wymiona i racice w dobrym stanie;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 xml:space="preserve">Pomieszczenie ze zbiornikiem powinno być utrzymane w czystości i dobrym stanie technicznym (powierzchnie łatwe do mycia i dezynfekcji, gładkie, nienasiąkliwe), nie </w:t>
      </w:r>
      <w:r>
        <w:rPr>
          <w:rFonts w:ascii="Book Antiqua" w:hAnsi="Book Antiqua"/>
          <w:szCs w:val="24"/>
        </w:rPr>
        <w:t>należy</w:t>
      </w:r>
      <w:r w:rsidRPr="005C4790">
        <w:rPr>
          <w:rFonts w:ascii="Book Antiqua" w:hAnsi="Book Antiqua"/>
          <w:szCs w:val="24"/>
        </w:rPr>
        <w:t xml:space="preserve"> trzymać leków weterynaryjnych ani środków czystości w obszarze manipulowania z mlekiem, należy unikać materiałów, które mogą spowodować zanieczyszczenie mleka (np. drewno, szkło);</w:t>
      </w:r>
    </w:p>
    <w:p w:rsidR="005C4790" w:rsidRPr="005C4790" w:rsidRDefault="005C4790" w:rsidP="005C4790">
      <w:pPr>
        <w:pStyle w:val="Akapitzlist"/>
        <w:numPr>
          <w:ilvl w:val="0"/>
          <w:numId w:val="1"/>
        </w:numPr>
        <w:tabs>
          <w:tab w:val="left" w:pos="3969"/>
        </w:tabs>
        <w:jc w:val="both"/>
        <w:rPr>
          <w:rFonts w:ascii="Book Antiqua" w:hAnsi="Book Antiqua"/>
          <w:szCs w:val="24"/>
        </w:rPr>
      </w:pPr>
      <w:r w:rsidRPr="005C4790">
        <w:rPr>
          <w:rFonts w:ascii="Book Antiqua" w:hAnsi="Book Antiqua"/>
          <w:szCs w:val="24"/>
        </w:rPr>
        <w:t>Obora powinna być utrzymana w dobrym stanie.</w:t>
      </w:r>
    </w:p>
    <w:p w:rsidR="005C4790" w:rsidRPr="005C4790" w:rsidRDefault="005C4790" w:rsidP="005C4790">
      <w:pPr>
        <w:tabs>
          <w:tab w:val="left" w:pos="3969"/>
        </w:tabs>
        <w:jc w:val="both"/>
        <w:rPr>
          <w:rFonts w:ascii="Book Antiqua" w:hAnsi="Book Antiqua"/>
          <w:szCs w:val="24"/>
        </w:rPr>
      </w:pPr>
    </w:p>
    <w:sectPr w:rsidR="005C4790" w:rsidRPr="005C4790" w:rsidSect="005C4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B8" w:rsidRDefault="006542B8" w:rsidP="005C4790">
      <w:pPr>
        <w:spacing w:after="0" w:line="240" w:lineRule="auto"/>
      </w:pPr>
      <w:r>
        <w:separator/>
      </w:r>
    </w:p>
  </w:endnote>
  <w:endnote w:type="continuationSeparator" w:id="0">
    <w:p w:rsidR="006542B8" w:rsidRDefault="006542B8" w:rsidP="005C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B8" w:rsidRDefault="006542B8" w:rsidP="005C4790">
      <w:pPr>
        <w:spacing w:after="0" w:line="240" w:lineRule="auto"/>
      </w:pPr>
      <w:r>
        <w:separator/>
      </w:r>
    </w:p>
  </w:footnote>
  <w:footnote w:type="continuationSeparator" w:id="0">
    <w:p w:rsidR="006542B8" w:rsidRDefault="006542B8" w:rsidP="005C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68CE"/>
    <w:multiLevelType w:val="hybridMultilevel"/>
    <w:tmpl w:val="039C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D4"/>
    <w:rsid w:val="00181014"/>
    <w:rsid w:val="00525D49"/>
    <w:rsid w:val="005C4790"/>
    <w:rsid w:val="006542B8"/>
    <w:rsid w:val="00AF55D4"/>
    <w:rsid w:val="00C9425E"/>
    <w:rsid w:val="00D61E4D"/>
    <w:rsid w:val="00F05330"/>
    <w:rsid w:val="00F3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5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790"/>
  </w:style>
  <w:style w:type="paragraph" w:styleId="Stopka">
    <w:name w:val="footer"/>
    <w:basedOn w:val="Normalny"/>
    <w:link w:val="StopkaZnak"/>
    <w:uiPriority w:val="99"/>
    <w:unhideWhenUsed/>
    <w:rsid w:val="005C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5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790"/>
  </w:style>
  <w:style w:type="paragraph" w:styleId="Stopka">
    <w:name w:val="footer"/>
    <w:basedOn w:val="Normalny"/>
    <w:link w:val="StopkaZnak"/>
    <w:uiPriority w:val="99"/>
    <w:unhideWhenUsed/>
    <w:rsid w:val="005C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 Radziejów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Szcześniak</dc:creator>
  <cp:lastModifiedBy>Piotr Szcześniak</cp:lastModifiedBy>
  <cp:revision>2</cp:revision>
  <cp:lastPrinted>2019-06-07T09:41:00Z</cp:lastPrinted>
  <dcterms:created xsi:type="dcterms:W3CDTF">2018-01-15T12:45:00Z</dcterms:created>
  <dcterms:modified xsi:type="dcterms:W3CDTF">2019-06-07T09:42:00Z</dcterms:modified>
</cp:coreProperties>
</file>